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5B1D" w:rsidRDefault="00BC0F5D" w:rsidP="00D82475">
      <w:pPr>
        <w:jc w:val="center"/>
        <w:rPr>
          <w:b/>
        </w:rPr>
      </w:pPr>
      <w:r w:rsidRPr="0096061E"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СОГЛАШЕНИЕ</w:t>
      </w:r>
      <w:r w:rsidR="00F64321">
        <w:rPr>
          <w:b/>
        </w:rPr>
        <w:t xml:space="preserve"> </w:t>
      </w:r>
      <w:r w:rsidR="00625B1D">
        <w:rPr>
          <w:b/>
        </w:rPr>
        <w:t xml:space="preserve">№ </w:t>
      </w:r>
      <w:r w:rsidR="00D82475">
        <w:rPr>
          <w:b/>
        </w:rPr>
        <w:t>1</w:t>
      </w:r>
      <w:r w:rsidR="00D82475" w:rsidRPr="0096061E">
        <w:rPr>
          <w:b/>
        </w:rPr>
        <w:t xml:space="preserve"> </w:t>
      </w:r>
    </w:p>
    <w:p w:rsidR="00BC0F5D" w:rsidRDefault="00F64321" w:rsidP="00D82475">
      <w:pPr>
        <w:jc w:val="center"/>
        <w:rPr>
          <w:b/>
        </w:rPr>
      </w:pPr>
      <w:r>
        <w:rPr>
          <w:b/>
        </w:rPr>
        <w:t xml:space="preserve">О </w:t>
      </w:r>
      <w:r w:rsidR="00D82475">
        <w:rPr>
          <w:b/>
        </w:rPr>
        <w:t xml:space="preserve">ВЗАИМОДЕЙСТВИИ И </w:t>
      </w:r>
      <w:r>
        <w:rPr>
          <w:b/>
        </w:rPr>
        <w:t xml:space="preserve">СОТРУДНИЧЕСТВЕ </w:t>
      </w:r>
    </w:p>
    <w:p w:rsidR="00D82475" w:rsidRPr="0096061E" w:rsidRDefault="00D82475" w:rsidP="00D82475">
      <w:pPr>
        <w:jc w:val="center"/>
        <w:rPr>
          <w:b/>
        </w:rPr>
      </w:pPr>
    </w:p>
    <w:p w:rsidR="00BC0F5D" w:rsidRPr="00425516" w:rsidRDefault="00D82475" w:rsidP="00BC0F5D">
      <w:r w:rsidRPr="00425516">
        <w:t>С. Большие Кайбицы</w:t>
      </w:r>
      <w:r w:rsidR="00BC0F5D" w:rsidRPr="00425516">
        <w:t xml:space="preserve">                                                                        </w:t>
      </w:r>
      <w:r w:rsidR="008B3A30" w:rsidRPr="00425516">
        <w:t xml:space="preserve">  </w:t>
      </w:r>
      <w:r w:rsidR="00FA7A49" w:rsidRPr="00425516">
        <w:t xml:space="preserve">  </w:t>
      </w:r>
      <w:r w:rsidRPr="00425516">
        <w:t xml:space="preserve"> «</w:t>
      </w:r>
      <w:r w:rsidR="00425516" w:rsidRPr="00425516">
        <w:t>17</w:t>
      </w:r>
      <w:r w:rsidR="00425516">
        <w:t xml:space="preserve">» </w:t>
      </w:r>
      <w:r w:rsidR="00425516" w:rsidRPr="00425516">
        <w:t>апреля</w:t>
      </w:r>
      <w:r w:rsidRPr="00425516">
        <w:t xml:space="preserve"> </w:t>
      </w:r>
      <w:r w:rsidR="00BC0F5D" w:rsidRPr="00425516">
        <w:t>20</w:t>
      </w:r>
      <w:r w:rsidR="00425516" w:rsidRPr="00425516">
        <w:t>23</w:t>
      </w:r>
      <w:r w:rsidR="00BC0F5D" w:rsidRPr="00425516">
        <w:t xml:space="preserve"> г.</w:t>
      </w:r>
    </w:p>
    <w:p w:rsidR="00BC0F5D" w:rsidRPr="0096061E" w:rsidRDefault="00BC0F5D" w:rsidP="00BC0F5D"/>
    <w:p w:rsidR="00D82475" w:rsidRDefault="00D82475" w:rsidP="005C0270">
      <w:pPr>
        <w:pStyle w:val="ConsNonformat"/>
        <w:tabs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82475" w:rsidRDefault="00D82475" w:rsidP="00D82475">
      <w:pPr>
        <w:pStyle w:val="ConsNonformat"/>
        <w:tabs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Местное отделение Всероссийског</w:t>
      </w:r>
      <w:r w:rsidR="00866D40">
        <w:rPr>
          <w:rFonts w:ascii="Times New Roman" w:hAnsi="Times New Roman" w:cs="Times New Roman"/>
          <w:sz w:val="24"/>
          <w:szCs w:val="24"/>
        </w:rPr>
        <w:t>о военно-патриотического детско</w:t>
      </w:r>
      <w:r w:rsidR="002E39E5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юношеского общественного  движения «ЮНАРМИЯ» Кайбицкого муниципального района РТ, именуемого в дальнейшем</w:t>
      </w:r>
      <w:r w:rsidR="002E39E5">
        <w:rPr>
          <w:rFonts w:ascii="Times New Roman" w:hAnsi="Times New Roman" w:cs="Times New Roman"/>
          <w:sz w:val="24"/>
          <w:szCs w:val="24"/>
        </w:rPr>
        <w:t xml:space="preserve"> ВВПОД «ЮНАРМИЯ» Кайбицкого МР, в лице начальника штаба Насибуллиной Р.Д., действующего на основании Устава, </w:t>
      </w:r>
      <w:r w:rsidR="002E39E5" w:rsidRPr="00301BEA">
        <w:rPr>
          <w:rFonts w:ascii="Times New Roman" w:hAnsi="Times New Roman" w:cs="Times New Roman"/>
          <w:sz w:val="24"/>
          <w:szCs w:val="24"/>
        </w:rPr>
        <w:t xml:space="preserve">с одной стороны и </w:t>
      </w:r>
      <w:r w:rsidR="00301BEA" w:rsidRPr="00301BEA">
        <w:rPr>
          <w:rFonts w:ascii="Times New Roman" w:hAnsi="Times New Roman" w:cs="Times New Roman"/>
          <w:sz w:val="24"/>
          <w:szCs w:val="24"/>
        </w:rPr>
        <w:t>МБ</w:t>
      </w:r>
      <w:r w:rsidR="00A739F2">
        <w:rPr>
          <w:rFonts w:ascii="Times New Roman" w:hAnsi="Times New Roman" w:cs="Times New Roman"/>
          <w:sz w:val="24"/>
          <w:szCs w:val="24"/>
        </w:rPr>
        <w:t>О</w:t>
      </w:r>
      <w:r w:rsidR="00301BEA" w:rsidRPr="00301BEA">
        <w:rPr>
          <w:rFonts w:ascii="Times New Roman" w:hAnsi="Times New Roman" w:cs="Times New Roman"/>
          <w:sz w:val="24"/>
          <w:szCs w:val="24"/>
        </w:rPr>
        <w:t>У «</w:t>
      </w:r>
      <w:r w:rsidR="00A739F2">
        <w:rPr>
          <w:rFonts w:ascii="Times New Roman" w:hAnsi="Times New Roman" w:cs="Times New Roman"/>
          <w:sz w:val="24"/>
          <w:szCs w:val="24"/>
        </w:rPr>
        <w:t>Красноярская ООШ ЗМР РТ»</w:t>
      </w:r>
      <w:r w:rsidR="00301BEA" w:rsidRPr="00301BEA">
        <w:rPr>
          <w:rFonts w:ascii="Times New Roman" w:hAnsi="Times New Roman" w:cs="Times New Roman"/>
          <w:sz w:val="24"/>
          <w:szCs w:val="24"/>
        </w:rPr>
        <w:t>,</w:t>
      </w:r>
      <w:r w:rsidR="00611429">
        <w:rPr>
          <w:rFonts w:ascii="Times New Roman" w:hAnsi="Times New Roman" w:cs="Times New Roman"/>
          <w:sz w:val="24"/>
          <w:szCs w:val="24"/>
        </w:rPr>
        <w:t xml:space="preserve"> в лице руководителя</w:t>
      </w:r>
      <w:r w:rsidR="00611429" w:rsidRPr="00611429">
        <w:rPr>
          <w:rFonts w:ascii="Times New Roman" w:hAnsi="Times New Roman" w:cs="Times New Roman"/>
          <w:sz w:val="24"/>
          <w:szCs w:val="24"/>
        </w:rPr>
        <w:t xml:space="preserve"> Балашова Людмила Анатольевна</w:t>
      </w:r>
      <w:r w:rsidR="002E39E5" w:rsidRPr="00301BEA">
        <w:rPr>
          <w:rFonts w:ascii="Times New Roman" w:hAnsi="Times New Roman" w:cs="Times New Roman"/>
          <w:sz w:val="24"/>
          <w:szCs w:val="24"/>
        </w:rPr>
        <w:t>,</w:t>
      </w:r>
      <w:r w:rsidR="002E39E5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2E39E5">
        <w:rPr>
          <w:rFonts w:ascii="Times New Roman" w:hAnsi="Times New Roman" w:cs="Times New Roman"/>
          <w:sz w:val="24"/>
          <w:szCs w:val="24"/>
        </w:rPr>
        <w:t>действующего на основании Устава, с другой стороны, совместно именуемые в дальнейшем «Стороны», заключили настоящее соглашение, именуемое в дальнейшем  «Соглашение», о нижеследующем:</w:t>
      </w:r>
    </w:p>
    <w:p w:rsidR="00D82475" w:rsidRDefault="00D82475" w:rsidP="005C0270">
      <w:pPr>
        <w:pStyle w:val="ConsNonformat"/>
        <w:tabs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C0F5D" w:rsidRPr="0096061E" w:rsidRDefault="00BC0F5D" w:rsidP="00782748">
      <w:pPr>
        <w:numPr>
          <w:ilvl w:val="0"/>
          <w:numId w:val="2"/>
        </w:numPr>
        <w:jc w:val="center"/>
        <w:rPr>
          <w:b/>
        </w:rPr>
      </w:pPr>
      <w:r w:rsidRPr="0096061E">
        <w:rPr>
          <w:b/>
        </w:rPr>
        <w:t>Предмет соглашения</w:t>
      </w:r>
    </w:p>
    <w:p w:rsidR="00782748" w:rsidRPr="0096061E" w:rsidRDefault="00782748" w:rsidP="00782748">
      <w:pPr>
        <w:ind w:left="720"/>
        <w:rPr>
          <w:b/>
        </w:rPr>
      </w:pPr>
    </w:p>
    <w:p w:rsidR="00BC0F5D" w:rsidRPr="00425516" w:rsidRDefault="00754820" w:rsidP="009C22F8">
      <w:pPr>
        <w:pStyle w:val="ConsNonformat"/>
        <w:tabs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6061E">
        <w:rPr>
          <w:rFonts w:ascii="Times New Roman" w:hAnsi="Times New Roman" w:cs="Times New Roman"/>
          <w:sz w:val="24"/>
          <w:szCs w:val="24"/>
        </w:rPr>
        <w:t>1.</w:t>
      </w:r>
      <w:r w:rsidR="00BC0F5D" w:rsidRPr="0096061E">
        <w:rPr>
          <w:rFonts w:ascii="Times New Roman" w:hAnsi="Times New Roman" w:cs="Times New Roman"/>
          <w:sz w:val="24"/>
          <w:szCs w:val="24"/>
        </w:rPr>
        <w:t>1.</w:t>
      </w:r>
      <w:r w:rsidR="0096061E">
        <w:rPr>
          <w:rFonts w:ascii="Times New Roman" w:hAnsi="Times New Roman" w:cs="Times New Roman"/>
          <w:sz w:val="24"/>
          <w:szCs w:val="24"/>
        </w:rPr>
        <w:t> </w:t>
      </w:r>
      <w:r w:rsidR="0096061E" w:rsidRPr="0096061E">
        <w:rPr>
          <w:rFonts w:ascii="Times New Roman" w:hAnsi="Times New Roman" w:cs="Times New Roman"/>
          <w:sz w:val="24"/>
          <w:szCs w:val="24"/>
        </w:rPr>
        <w:t xml:space="preserve">Предметом соглашения является </w:t>
      </w:r>
      <w:r w:rsidR="009D0AD8">
        <w:rPr>
          <w:rFonts w:ascii="Times New Roman" w:hAnsi="Times New Roman" w:cs="Times New Roman"/>
          <w:sz w:val="24"/>
          <w:szCs w:val="24"/>
        </w:rPr>
        <w:t>организация всестороннего и эффективного сотрудничества</w:t>
      </w:r>
      <w:r w:rsidR="0096061E">
        <w:rPr>
          <w:rFonts w:ascii="Times New Roman" w:hAnsi="Times New Roman" w:cs="Times New Roman"/>
          <w:sz w:val="24"/>
          <w:szCs w:val="24"/>
        </w:rPr>
        <w:t xml:space="preserve"> Сторон </w:t>
      </w:r>
      <w:r w:rsidR="009D0AD8">
        <w:rPr>
          <w:rFonts w:ascii="Times New Roman" w:hAnsi="Times New Roman" w:cs="Times New Roman"/>
          <w:sz w:val="24"/>
          <w:szCs w:val="24"/>
        </w:rPr>
        <w:t>по вопросам развития системы военно-патриотического воспитания детей и подростков, популяризации изучения исторического и культурного наследия среди молодежи, уважения к военно-патриотичес</w:t>
      </w:r>
      <w:r w:rsidR="00625B1D">
        <w:rPr>
          <w:rFonts w:ascii="Times New Roman" w:hAnsi="Times New Roman" w:cs="Times New Roman"/>
          <w:sz w:val="24"/>
          <w:szCs w:val="24"/>
        </w:rPr>
        <w:t xml:space="preserve">ким </w:t>
      </w:r>
      <w:r w:rsidR="00625B1D" w:rsidRPr="00425516">
        <w:rPr>
          <w:rFonts w:ascii="Times New Roman" w:hAnsi="Times New Roman" w:cs="Times New Roman"/>
          <w:sz w:val="24"/>
          <w:szCs w:val="24"/>
        </w:rPr>
        <w:t>традициям России среди подра</w:t>
      </w:r>
      <w:r w:rsidR="009D0AD8" w:rsidRPr="00425516">
        <w:rPr>
          <w:rFonts w:ascii="Times New Roman" w:hAnsi="Times New Roman" w:cs="Times New Roman"/>
          <w:sz w:val="24"/>
          <w:szCs w:val="24"/>
        </w:rPr>
        <w:t>стающего поколения, обучающихся образовательных учреждений Кайбицкого муниципального района РТ.</w:t>
      </w:r>
      <w:r w:rsidR="00FA2274" w:rsidRPr="00425516">
        <w:rPr>
          <w:rFonts w:ascii="Times New Roman" w:hAnsi="Times New Roman" w:cs="Times New Roman"/>
          <w:sz w:val="24"/>
          <w:szCs w:val="24"/>
        </w:rPr>
        <w:t xml:space="preserve"> </w:t>
      </w:r>
      <w:r w:rsidR="009D0AD8" w:rsidRPr="00425516">
        <w:rPr>
          <w:rFonts w:ascii="Times New Roman" w:hAnsi="Times New Roman" w:cs="Times New Roman"/>
          <w:sz w:val="24"/>
          <w:szCs w:val="24"/>
        </w:rPr>
        <w:t xml:space="preserve"> Сотрудничество по развитию «Дома ЮНАРМИИ» на </w:t>
      </w:r>
      <w:r w:rsidR="00425516" w:rsidRPr="00425516">
        <w:rPr>
          <w:rFonts w:ascii="Times New Roman" w:hAnsi="Times New Roman" w:cs="Times New Roman"/>
          <w:sz w:val="24"/>
          <w:szCs w:val="24"/>
        </w:rPr>
        <w:t>базе МБОУ «Красноярская ООШ ЗМР РТ».</w:t>
      </w:r>
    </w:p>
    <w:p w:rsidR="00754820" w:rsidRPr="0096061E" w:rsidRDefault="00754820" w:rsidP="00754820">
      <w:pPr>
        <w:pStyle w:val="Con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6061E">
        <w:rPr>
          <w:rFonts w:ascii="Times New Roman" w:hAnsi="Times New Roman" w:cs="Times New Roman"/>
          <w:sz w:val="24"/>
          <w:szCs w:val="24"/>
        </w:rPr>
        <w:t>1.2.</w:t>
      </w:r>
      <w:r w:rsidR="0096061E">
        <w:rPr>
          <w:rFonts w:ascii="Times New Roman" w:hAnsi="Times New Roman" w:cs="Times New Roman"/>
          <w:sz w:val="24"/>
          <w:szCs w:val="24"/>
        </w:rPr>
        <w:t> </w:t>
      </w:r>
      <w:r w:rsidRPr="0096061E">
        <w:rPr>
          <w:rFonts w:ascii="Times New Roman" w:hAnsi="Times New Roman" w:cs="Times New Roman"/>
          <w:sz w:val="24"/>
          <w:szCs w:val="24"/>
        </w:rPr>
        <w:t>Стороны намерены установить и развивать сотрудничество на основе принципов равенства, взаимной выгоды, взаимопонимания, уважения и доверия. Стороны устанавливают, что основными принципами организации их сотрудничества является полная самостоятельность Сторон при осуществлении финансово-хозяйственной деятельности.</w:t>
      </w:r>
    </w:p>
    <w:p w:rsidR="00754820" w:rsidRPr="0096061E" w:rsidRDefault="00754820" w:rsidP="00754820">
      <w:pPr>
        <w:pStyle w:val="Con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6061E">
        <w:rPr>
          <w:rFonts w:ascii="Times New Roman" w:hAnsi="Times New Roman" w:cs="Times New Roman"/>
          <w:sz w:val="24"/>
          <w:szCs w:val="24"/>
        </w:rPr>
        <w:t>1.3.</w:t>
      </w:r>
      <w:r w:rsidR="0096061E">
        <w:rPr>
          <w:rFonts w:ascii="Times New Roman" w:hAnsi="Times New Roman" w:cs="Times New Roman"/>
          <w:sz w:val="24"/>
          <w:szCs w:val="24"/>
        </w:rPr>
        <w:t> </w:t>
      </w:r>
      <w:r w:rsidRPr="0096061E">
        <w:rPr>
          <w:rFonts w:ascii="Times New Roman" w:hAnsi="Times New Roman" w:cs="Times New Roman"/>
          <w:sz w:val="24"/>
          <w:szCs w:val="24"/>
        </w:rPr>
        <w:t>Сотрудничество понимается Сторонами как создание взаимного режима наибольшего благоприятствования при реализации цели настоящего Соглашения в сфере интересов каждой из Сторон при строгом соблюдении законодательства Российской Федерации.</w:t>
      </w:r>
    </w:p>
    <w:p w:rsidR="00F139C2" w:rsidRPr="0096061E" w:rsidRDefault="00AD0E2C" w:rsidP="00F139C2">
      <w:pPr>
        <w:spacing w:line="276" w:lineRule="auto"/>
        <w:ind w:firstLine="709"/>
        <w:contextualSpacing/>
        <w:jc w:val="both"/>
        <w:rPr>
          <w:rFonts w:eastAsia="Calibri"/>
          <w:color w:val="000000"/>
          <w:lang w:eastAsia="en-US"/>
        </w:rPr>
      </w:pPr>
      <w:r w:rsidRPr="0096061E">
        <w:t>1.</w:t>
      </w:r>
      <w:r w:rsidR="00754820" w:rsidRPr="0096061E">
        <w:t>4</w:t>
      </w:r>
      <w:r w:rsidRPr="0096061E">
        <w:t>.</w:t>
      </w:r>
      <w:r w:rsidR="0096061E">
        <w:t> </w:t>
      </w:r>
      <w:r w:rsidR="00F139C2" w:rsidRPr="0096061E">
        <w:rPr>
          <w:rFonts w:eastAsia="Calibri"/>
          <w:color w:val="000000"/>
          <w:lang w:eastAsia="en-US"/>
        </w:rPr>
        <w:t>Сотрудничество преследует некоммерческие цели. Исполнение Соглашения не может противоречить основным целям деятельности и задачам Сторон.</w:t>
      </w:r>
    </w:p>
    <w:p w:rsidR="00E83F69" w:rsidRPr="0096061E" w:rsidRDefault="00E83F69" w:rsidP="00004361">
      <w:pPr>
        <w:autoSpaceDE w:val="0"/>
        <w:autoSpaceDN w:val="0"/>
        <w:adjustRightInd w:val="0"/>
        <w:ind w:firstLine="709"/>
        <w:jc w:val="both"/>
      </w:pPr>
      <w:r w:rsidRPr="0096061E">
        <w:t>1.</w:t>
      </w:r>
      <w:r w:rsidR="00FA0035" w:rsidRPr="0096061E">
        <w:t>5</w:t>
      </w:r>
      <w:r w:rsidRPr="0096061E">
        <w:t>.</w:t>
      </w:r>
      <w:r w:rsidR="0096061E">
        <w:t> </w:t>
      </w:r>
      <w:r w:rsidRPr="0096061E">
        <w:t>Стороны выражают заинтересованность в развитии взаимодействия в интересах формирования условий для сотрудничества, для чего будут взаимные профессиональные консультации, обмен информацией, осуществлять согласование позиций и выработку общих решений по направлениям сотрудничества в соответствии с п. 2.1. настоящего Соглашения.</w:t>
      </w:r>
    </w:p>
    <w:p w:rsidR="00D76DE2" w:rsidRPr="0096061E" w:rsidRDefault="00D76DE2" w:rsidP="00C565EF">
      <w:pPr>
        <w:autoSpaceDE w:val="0"/>
        <w:autoSpaceDN w:val="0"/>
        <w:adjustRightInd w:val="0"/>
        <w:ind w:firstLine="709"/>
        <w:rPr>
          <w:b/>
        </w:rPr>
      </w:pPr>
    </w:p>
    <w:p w:rsidR="00B464F5" w:rsidRPr="0096061E" w:rsidRDefault="00EF2CFD" w:rsidP="00782748">
      <w:pPr>
        <w:pStyle w:val="ConsNonformat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61E">
        <w:rPr>
          <w:rFonts w:ascii="Times New Roman" w:hAnsi="Times New Roman" w:cs="Times New Roman"/>
          <w:b/>
          <w:sz w:val="24"/>
          <w:szCs w:val="24"/>
        </w:rPr>
        <w:t xml:space="preserve">Основные направления </w:t>
      </w:r>
      <w:r w:rsidR="00872A41" w:rsidRPr="0096061E">
        <w:rPr>
          <w:rFonts w:ascii="Times New Roman" w:hAnsi="Times New Roman" w:cs="Times New Roman"/>
          <w:b/>
          <w:sz w:val="24"/>
          <w:szCs w:val="24"/>
        </w:rPr>
        <w:t xml:space="preserve">и формы </w:t>
      </w:r>
      <w:r w:rsidRPr="0096061E">
        <w:rPr>
          <w:rFonts w:ascii="Times New Roman" w:hAnsi="Times New Roman" w:cs="Times New Roman"/>
          <w:b/>
          <w:sz w:val="24"/>
          <w:szCs w:val="24"/>
        </w:rPr>
        <w:t>сотрудничества</w:t>
      </w:r>
      <w:r w:rsidR="00625B1D">
        <w:rPr>
          <w:rFonts w:ascii="Times New Roman" w:hAnsi="Times New Roman" w:cs="Times New Roman"/>
          <w:b/>
          <w:sz w:val="24"/>
          <w:szCs w:val="24"/>
        </w:rPr>
        <w:t>.</w:t>
      </w:r>
    </w:p>
    <w:p w:rsidR="0018623E" w:rsidRPr="0096061E" w:rsidRDefault="0018623E" w:rsidP="0018623E">
      <w:pPr>
        <w:pStyle w:val="ConsNonformat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826903" w:rsidRDefault="00826903" w:rsidP="00826903">
      <w:pPr>
        <w:pStyle w:val="ConsNonformat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Настоящее Соглашение определяет следующие приоритетные направления сотрудничества Сторон:</w:t>
      </w:r>
    </w:p>
    <w:p w:rsidR="00826903" w:rsidRDefault="00826903" w:rsidP="00826903">
      <w:pPr>
        <w:pStyle w:val="ConsNonformat"/>
        <w:numPr>
          <w:ilvl w:val="2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Содействие воспитанию и подготовке молодежи к службе в рядах Вооруженных Сил Российской Федерации, привитие любви </w:t>
      </w:r>
      <w:r w:rsidR="00625B1D">
        <w:rPr>
          <w:rFonts w:ascii="Times New Roman" w:hAnsi="Times New Roman" w:cs="Times New Roman"/>
          <w:sz w:val="24"/>
          <w:szCs w:val="24"/>
        </w:rPr>
        <w:t xml:space="preserve">к Отчизне и уважения к военным </w:t>
      </w:r>
      <w:r>
        <w:rPr>
          <w:rFonts w:ascii="Times New Roman" w:hAnsi="Times New Roman" w:cs="Times New Roman"/>
          <w:sz w:val="24"/>
          <w:szCs w:val="24"/>
        </w:rPr>
        <w:t>традициям России.</w:t>
      </w:r>
    </w:p>
    <w:p w:rsidR="00826903" w:rsidRDefault="00826903" w:rsidP="00826903">
      <w:pPr>
        <w:pStyle w:val="ConsNonforma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и повышение интереса детей и подростков к историческим знаниям, поддержка одаренных детей и подростков.</w:t>
      </w:r>
    </w:p>
    <w:p w:rsidR="00826903" w:rsidRDefault="00826903" w:rsidP="00826903">
      <w:pPr>
        <w:pStyle w:val="ConsNonforma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Реализация совместных познавательных программ, направление на развитие и </w:t>
      </w:r>
      <w:r>
        <w:rPr>
          <w:rFonts w:ascii="Times New Roman" w:hAnsi="Times New Roman" w:cs="Times New Roman"/>
          <w:sz w:val="24"/>
          <w:szCs w:val="24"/>
        </w:rPr>
        <w:lastRenderedPageBreak/>
        <w:t>поддержку ВВПОД «ЮНАРМИЯ».</w:t>
      </w:r>
      <w:r w:rsidR="00FE22B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Привлечение специалистов в </w:t>
      </w:r>
      <w:r w:rsidR="00FE22BE">
        <w:rPr>
          <w:rFonts w:ascii="Times New Roman" w:hAnsi="Times New Roman" w:cs="Times New Roman"/>
          <w:sz w:val="24"/>
          <w:szCs w:val="24"/>
        </w:rPr>
        <w:t>определ</w:t>
      </w:r>
      <w:r>
        <w:rPr>
          <w:rFonts w:ascii="Times New Roman" w:hAnsi="Times New Roman" w:cs="Times New Roman"/>
          <w:sz w:val="24"/>
          <w:szCs w:val="24"/>
        </w:rPr>
        <w:t>енных сторонами</w:t>
      </w:r>
      <w:r w:rsidR="0032397F">
        <w:rPr>
          <w:rFonts w:ascii="Times New Roman" w:hAnsi="Times New Roman" w:cs="Times New Roman"/>
          <w:sz w:val="24"/>
          <w:szCs w:val="24"/>
        </w:rPr>
        <w:t xml:space="preserve"> областях к участию и проведению форумов, конференций, слетов, круглых столов и других мероприятий, в соответствии с предметом настоящего Соглашения.</w:t>
      </w:r>
    </w:p>
    <w:p w:rsidR="00C449F5" w:rsidRDefault="00C449F5" w:rsidP="00826903">
      <w:pPr>
        <w:pStyle w:val="ConsNonforma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Популяризация изучения и сохранения истории, здорового образа жизни, разви</w:t>
      </w:r>
      <w:r w:rsidR="00625B1D">
        <w:rPr>
          <w:rFonts w:ascii="Times New Roman" w:hAnsi="Times New Roman" w:cs="Times New Roman"/>
          <w:sz w:val="24"/>
          <w:szCs w:val="24"/>
        </w:rPr>
        <w:t>тие физической культуры, военно</w:t>
      </w:r>
      <w:r w:rsidR="00625B1D">
        <w:rPr>
          <w:rFonts w:ascii="Times New Roman" w:hAnsi="Times New Roman" w:cs="Times New Roman"/>
          <w:sz w:val="24"/>
          <w:szCs w:val="24"/>
        </w:rPr>
        <w:softHyphen/>
        <w:t>-</w:t>
      </w:r>
      <w:r>
        <w:rPr>
          <w:rFonts w:ascii="Times New Roman" w:hAnsi="Times New Roman" w:cs="Times New Roman"/>
          <w:sz w:val="24"/>
          <w:szCs w:val="24"/>
        </w:rPr>
        <w:t xml:space="preserve">прикладных и иных видов </w:t>
      </w:r>
      <w:r w:rsidR="00541AC9">
        <w:rPr>
          <w:rFonts w:ascii="Times New Roman" w:hAnsi="Times New Roman" w:cs="Times New Roman"/>
          <w:sz w:val="24"/>
          <w:szCs w:val="24"/>
        </w:rPr>
        <w:t>спорта среди детей и подростков.</w:t>
      </w:r>
    </w:p>
    <w:p w:rsidR="00FE22BE" w:rsidRDefault="00FE22BE" w:rsidP="00FE22BE">
      <w:pPr>
        <w:pStyle w:val="ConsNonformat"/>
        <w:numPr>
          <w:ilvl w:val="2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Оказание содействия в создании условий для обеспечения и повышения качества интеллектуальной, образовательной и физической подготовки юнармейцев.</w:t>
      </w:r>
    </w:p>
    <w:p w:rsidR="00FE22BE" w:rsidRDefault="00FE22BE" w:rsidP="00FE22BE">
      <w:pPr>
        <w:pStyle w:val="ConsNonformat"/>
        <w:ind w:left="10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Координация ресурсов для реализации программ патриотического (духовно-нравственного и гражданского) воспитания.</w:t>
      </w:r>
    </w:p>
    <w:p w:rsidR="00FE22BE" w:rsidRDefault="00FE22BE" w:rsidP="00FE22BE">
      <w:pPr>
        <w:pStyle w:val="ConsNonformat"/>
        <w:numPr>
          <w:ilvl w:val="2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Оказания содействия во всестороннем информационном сопровождении патриотического воспитания детей и подростков, а также взаимная информа</w:t>
      </w:r>
      <w:r w:rsidR="005C254B">
        <w:rPr>
          <w:rFonts w:ascii="Times New Roman" w:hAnsi="Times New Roman" w:cs="Times New Roman"/>
          <w:sz w:val="24"/>
          <w:szCs w:val="24"/>
        </w:rPr>
        <w:t>ционная поддержка деятельности С</w:t>
      </w:r>
      <w:r>
        <w:rPr>
          <w:rFonts w:ascii="Times New Roman" w:hAnsi="Times New Roman" w:cs="Times New Roman"/>
          <w:sz w:val="24"/>
          <w:szCs w:val="24"/>
        </w:rPr>
        <w:t>торон.</w:t>
      </w:r>
      <w:r w:rsidR="005C254B">
        <w:rPr>
          <w:rFonts w:ascii="Times New Roman" w:hAnsi="Times New Roman" w:cs="Times New Roman"/>
          <w:sz w:val="24"/>
          <w:szCs w:val="24"/>
        </w:rPr>
        <w:t xml:space="preserve"> Формирование единого информационного пространства, способствующего обмену опытом по патриотическому (Духовно – нравственному и гражданскому) воспитанию подрастающего поколения;</w:t>
      </w:r>
    </w:p>
    <w:p w:rsidR="00653157" w:rsidRDefault="00653157" w:rsidP="00FE22BE">
      <w:pPr>
        <w:pStyle w:val="ConsNonformat"/>
        <w:numPr>
          <w:ilvl w:val="2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Разработка новых инновационных форм патриотического (духовно – нравственного) воспитания. Совершенствование деятельности местных штабов Юнармия;</w:t>
      </w:r>
    </w:p>
    <w:p w:rsidR="00653157" w:rsidRDefault="00653157" w:rsidP="00FE22BE">
      <w:pPr>
        <w:pStyle w:val="ConsNonformat"/>
        <w:numPr>
          <w:ilvl w:val="2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Сотрудничество Сторон осуществляется в строгом соответствии с Конституцией Российской Федерации, Федеральными законами и иными нормативно –правовыми актами Сторон. Стороны намерены при исполнении настоящего Соглашения не ограничивать сотрудничество соблюдением только содержащихся в нем положений и принимать все необходимые меры для обеспечения эффективности и развития Сторон.</w:t>
      </w:r>
    </w:p>
    <w:p w:rsidR="005818F4" w:rsidRPr="00625B1D" w:rsidRDefault="005818F4" w:rsidP="005818F4">
      <w:pPr>
        <w:pStyle w:val="ConsNonformat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625B1D">
        <w:rPr>
          <w:rFonts w:ascii="Times New Roman" w:hAnsi="Times New Roman" w:cs="Times New Roman"/>
          <w:b/>
          <w:sz w:val="24"/>
          <w:szCs w:val="24"/>
        </w:rPr>
        <w:t>Порядок взаимодействия сторон.</w:t>
      </w:r>
    </w:p>
    <w:p w:rsidR="005818F4" w:rsidRPr="005818F4" w:rsidRDefault="005818F4" w:rsidP="005818F4">
      <w:pPr>
        <w:pStyle w:val="ConsNonformat"/>
        <w:ind w:left="360"/>
        <w:rPr>
          <w:rFonts w:ascii="Times New Roman" w:hAnsi="Times New Roman" w:cs="Times New Roman"/>
          <w:sz w:val="22"/>
          <w:szCs w:val="22"/>
        </w:rPr>
      </w:pPr>
    </w:p>
    <w:p w:rsidR="001512EC" w:rsidRDefault="005818F4" w:rsidP="005818F4">
      <w:pPr>
        <w:pStyle w:val="ConsNonformat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  <w:t>Стороны в пределах своей компетенции в соответствии с нормативами правовыми актами Российской Федерации и на основе настоящего Соглашения:</w:t>
      </w:r>
    </w:p>
    <w:p w:rsidR="005818F4" w:rsidRDefault="005818F4" w:rsidP="00EF2CFD">
      <w:pPr>
        <w:pStyle w:val="ConsNonformat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проводят консультации и обмен опытом по вопросам, относящимся к деятельности Сторон и представляющим взаимный интерес;</w:t>
      </w:r>
    </w:p>
    <w:p w:rsidR="005818F4" w:rsidRDefault="005818F4" w:rsidP="00EF2CFD">
      <w:pPr>
        <w:pStyle w:val="ConsNonformat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планируют и реализуют совместные мероприятия, проводимые в соответствии с предметом настоящего Соглашения, а также содействует организации и проведению мероприятий на базе </w:t>
      </w:r>
      <w:r w:rsidR="00A15B76">
        <w:rPr>
          <w:rFonts w:ascii="Times New Roman" w:hAnsi="Times New Roman" w:cs="Times New Roman"/>
          <w:sz w:val="24"/>
          <w:szCs w:val="24"/>
        </w:rPr>
        <w:t>организация Кайбицкого муниципального района:</w:t>
      </w:r>
    </w:p>
    <w:p w:rsidR="00A15B76" w:rsidRDefault="00A15B76" w:rsidP="00EF2CFD">
      <w:pPr>
        <w:pStyle w:val="ConsNonformat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направляют по взаимному согласию своих представителей для участия в указанных мероприятиях, проводимых другой Стороной;</w:t>
      </w:r>
    </w:p>
    <w:p w:rsidR="00A15B76" w:rsidRDefault="00A15B76" w:rsidP="00EF2CFD">
      <w:pPr>
        <w:pStyle w:val="ConsNonformat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осуществляют иные полномочия, направленные на реализацию приоритетных направлений сотрудничества согласно настоящему Соглашению.</w:t>
      </w:r>
    </w:p>
    <w:p w:rsidR="00095FC2" w:rsidRDefault="00095FC2" w:rsidP="00EF2CFD">
      <w:pPr>
        <w:pStyle w:val="ConsNonformat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Каждая из сторон стремиться оказывать максимальное содействие другой стороне в выполнении принятых обязательств.</w:t>
      </w:r>
    </w:p>
    <w:p w:rsidR="00095FC2" w:rsidRDefault="00095FC2" w:rsidP="00EF2CFD">
      <w:pPr>
        <w:pStyle w:val="ConsNonformat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Стороны реализуют Соглашение посредством планирования работы, разработки программ и положения мероприятий.</w:t>
      </w:r>
    </w:p>
    <w:p w:rsidR="00095FC2" w:rsidRDefault="00095FC2" w:rsidP="00EF2CFD">
      <w:pPr>
        <w:pStyle w:val="ConsNonformat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 Оперативное взаимодействие в рамках настоящего Соглашения, обмен информацией и специалистами, осуществляется должностными лицами Сторон в рамках их функциональных обязанностей, а также уполномоченными представителями Сторон.</w:t>
      </w:r>
    </w:p>
    <w:p w:rsidR="00425516" w:rsidRDefault="00425516" w:rsidP="00425516">
      <w:pPr>
        <w:pStyle w:val="ConsNonformat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 Для обеспечения реализации настоящего Соглашения Стороны могут создавать совместные наблюдательные и совещательные органы (рабочие группы, комиссии, советы) по вопросам контроля, координации и планирования направлений </w:t>
      </w:r>
      <w:r w:rsidRPr="009D7B95">
        <w:rPr>
          <w:rFonts w:ascii="Times New Roman" w:hAnsi="Times New Roman" w:cs="Times New Roman"/>
          <w:sz w:val="24"/>
          <w:szCs w:val="24"/>
        </w:rPr>
        <w:t>сотрудничества.</w:t>
      </w:r>
    </w:p>
    <w:p w:rsidR="00425516" w:rsidRDefault="00425516" w:rsidP="00425516">
      <w:pPr>
        <w:pStyle w:val="ConsNonformat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3.6. Деятельность наблюдательных и совещательных органов Сторон осуществляется в соответствии с положениями и распорядительными документами Сторон. </w:t>
      </w:r>
    </w:p>
    <w:p w:rsidR="00425516" w:rsidRPr="00625B1D" w:rsidRDefault="00425516" w:rsidP="00425516">
      <w:pPr>
        <w:pStyle w:val="ConsNonformat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625B1D">
        <w:rPr>
          <w:rFonts w:ascii="Times New Roman" w:hAnsi="Times New Roman" w:cs="Times New Roman"/>
          <w:b/>
          <w:sz w:val="24"/>
          <w:szCs w:val="24"/>
        </w:rPr>
        <w:lastRenderedPageBreak/>
        <w:t>Изменение и расторжение Соглашение.</w:t>
      </w:r>
    </w:p>
    <w:p w:rsidR="00425516" w:rsidRDefault="00425516" w:rsidP="00425516">
      <w:pPr>
        <w:pStyle w:val="ConsNonformat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Настоящее Соглашение может быть изменено по инициативе одной из Сторон в результате переговоров и обоюдного согласия Сторон. Изменения в настоящее Соглашение вносятся путем заключения дополнительных соглашений.</w:t>
      </w:r>
    </w:p>
    <w:p w:rsidR="00425516" w:rsidRPr="005628FE" w:rsidRDefault="00425516" w:rsidP="00425516">
      <w:pPr>
        <w:pStyle w:val="ConsNonformat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Настоящее Соглашение может быть расторгнуто по инициативе одной из сторон в уведомительном порядке, о чем она должна в письменном виде известить другую Сторону с указанием причин данной инициативы не позднее чем за 1 (один) месяц до момента расторжения.</w:t>
      </w:r>
    </w:p>
    <w:p w:rsidR="00425516" w:rsidRPr="00625B1D" w:rsidRDefault="00425516" w:rsidP="00425516">
      <w:pPr>
        <w:pStyle w:val="ConsNonformat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625B1D">
        <w:rPr>
          <w:rFonts w:ascii="Times New Roman" w:hAnsi="Times New Roman" w:cs="Times New Roman"/>
          <w:b/>
          <w:sz w:val="24"/>
          <w:szCs w:val="24"/>
        </w:rPr>
        <w:t>Заключительные положения.</w:t>
      </w:r>
    </w:p>
    <w:p w:rsidR="00425516" w:rsidRDefault="00425516" w:rsidP="00425516">
      <w:pPr>
        <w:pStyle w:val="ConsNonformat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Настоящее Соглашение является бессрочным и вступает в силу со дня его подписания представителями Сторон.</w:t>
      </w:r>
    </w:p>
    <w:p w:rsidR="00425516" w:rsidRDefault="00425516" w:rsidP="00425516">
      <w:pPr>
        <w:pStyle w:val="ConsNonformat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Настоящее Соглашение не затрагивает прав и обязательств, вытекающих из других интересов.</w:t>
      </w:r>
    </w:p>
    <w:p w:rsidR="00425516" w:rsidRDefault="00425516" w:rsidP="00425516">
      <w:pPr>
        <w:pStyle w:val="ConsNonformat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Настоящее соглашение не ограничивает право Сторон на их взаимодействие с другими организациями и государственными органами.</w:t>
      </w:r>
    </w:p>
    <w:p w:rsidR="00425516" w:rsidRDefault="00425516" w:rsidP="00425516">
      <w:pPr>
        <w:pStyle w:val="ConsNonformat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 настоящего Соглашения не влечет возникновения финансовых обязательств, а также обязательств, в том числе обязательств по передаче имущества (в том числе имущественных прав), выполнению работ, оказанию услуг. Настоящее Соглашение не налагает на Стороны каких – либо юридических обязательств, в том числе обязательств заключить какой – либо договор в будущем.</w:t>
      </w:r>
    </w:p>
    <w:p w:rsidR="00425516" w:rsidRDefault="00425516" w:rsidP="00425516">
      <w:pPr>
        <w:pStyle w:val="ConsNonformat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Защита конфиденциальной информации, возникающий в результате исполнения настоящего Соглашения, осуществляется в соответствии с законодательством Российской Федерации.</w:t>
      </w:r>
    </w:p>
    <w:p w:rsidR="00425516" w:rsidRDefault="00425516" w:rsidP="00425516">
      <w:pPr>
        <w:pStyle w:val="ConsNonformat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Все приложения и дополнительные соглашения являются неотъемлемыми частями настоящего Соглашения.</w:t>
      </w:r>
    </w:p>
    <w:p w:rsidR="00425516" w:rsidRDefault="00425516" w:rsidP="00425516">
      <w:pPr>
        <w:pStyle w:val="ConsNonformat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случае изменения у какой – либо из Сторон наименования, места нахождения и адреса, она письменно извещает об этом другую Строну.</w:t>
      </w:r>
    </w:p>
    <w:p w:rsidR="00425516" w:rsidRDefault="00425516" w:rsidP="00425516">
      <w:pPr>
        <w:pStyle w:val="ConsNonformat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сообщения, предупреждения, уведомления и заявления Сторон в ходе исполнения настоящего Соглашения направляются в письменной форме по средствам факсимильной связи или электронной почты с последующим направлением оригинала почтой. При этом Сторона отправитель должна удостовериться в получении сообщения, уведомления или заявления Стороной – получателем.</w:t>
      </w:r>
    </w:p>
    <w:p w:rsidR="00425516" w:rsidRDefault="00425516" w:rsidP="00425516">
      <w:pPr>
        <w:pStyle w:val="ConsNonformat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Настоящее Соглашение составлено в 3-х экземплярах, имеющих равную юридическую силу, по одному экземпляру для каждой из Сторон.</w:t>
      </w:r>
    </w:p>
    <w:p w:rsidR="00425516" w:rsidRDefault="00425516" w:rsidP="00425516">
      <w:pPr>
        <w:pStyle w:val="ConsNonformat"/>
        <w:ind w:firstLine="708"/>
        <w:rPr>
          <w:rFonts w:ascii="Times New Roman" w:hAnsi="Times New Roman" w:cs="Times New Roman"/>
          <w:sz w:val="24"/>
          <w:szCs w:val="24"/>
        </w:rPr>
      </w:pPr>
    </w:p>
    <w:p w:rsidR="00425516" w:rsidRDefault="00425516" w:rsidP="00425516">
      <w:pPr>
        <w:pStyle w:val="ConsNonformat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625B1D">
        <w:rPr>
          <w:rFonts w:ascii="Times New Roman" w:hAnsi="Times New Roman" w:cs="Times New Roman"/>
          <w:b/>
          <w:sz w:val="24"/>
          <w:szCs w:val="24"/>
        </w:rPr>
        <w:t>Адреса и подписи сторон.</w:t>
      </w:r>
    </w:p>
    <w:p w:rsidR="00425516" w:rsidRDefault="00425516" w:rsidP="00425516">
      <w:pPr>
        <w:pStyle w:val="ConsNonforma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c"/>
        <w:tblW w:w="19142" w:type="dxa"/>
        <w:tblLook w:val="04A0" w:firstRow="1" w:lastRow="0" w:firstColumn="1" w:lastColumn="0" w:noHBand="0" w:noVBand="1"/>
      </w:tblPr>
      <w:tblGrid>
        <w:gridCol w:w="4785"/>
        <w:gridCol w:w="4785"/>
        <w:gridCol w:w="4786"/>
        <w:gridCol w:w="4786"/>
      </w:tblGrid>
      <w:tr w:rsidR="00505CDE" w:rsidTr="00505CDE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505CDE" w:rsidRDefault="00505CDE" w:rsidP="00425516">
            <w:pPr>
              <w:rPr>
                <w:sz w:val="16"/>
                <w:szCs w:val="16"/>
              </w:rPr>
            </w:pPr>
          </w:p>
          <w:p w:rsidR="00505CDE" w:rsidRPr="009D7B95" w:rsidRDefault="00505CDE" w:rsidP="00425516">
            <w:pPr>
              <w:rPr>
                <w:sz w:val="16"/>
                <w:szCs w:val="16"/>
              </w:rPr>
            </w:pPr>
            <w:r w:rsidRPr="009D7B95">
              <w:rPr>
                <w:sz w:val="16"/>
                <w:szCs w:val="16"/>
              </w:rPr>
              <w:t>МО ВВПОД «ЮНАРМИЯ»</w:t>
            </w:r>
          </w:p>
          <w:p w:rsidR="00505CDE" w:rsidRPr="009D7B95" w:rsidRDefault="00505CDE" w:rsidP="00425516">
            <w:pPr>
              <w:rPr>
                <w:sz w:val="16"/>
                <w:szCs w:val="16"/>
              </w:rPr>
            </w:pPr>
            <w:r w:rsidRPr="009D7B95">
              <w:rPr>
                <w:sz w:val="16"/>
                <w:szCs w:val="16"/>
              </w:rPr>
              <w:t>Кайбицкого МР.</w:t>
            </w:r>
          </w:p>
          <w:p w:rsidR="00505CDE" w:rsidRPr="009D7B95" w:rsidRDefault="00505CDE" w:rsidP="00425516">
            <w:pPr>
              <w:rPr>
                <w:sz w:val="16"/>
                <w:szCs w:val="16"/>
              </w:rPr>
            </w:pPr>
            <w:r w:rsidRPr="009D7B95">
              <w:rPr>
                <w:sz w:val="16"/>
                <w:szCs w:val="16"/>
              </w:rPr>
              <w:t>422330, Село Большие Кайбицы</w:t>
            </w:r>
          </w:p>
          <w:p w:rsidR="00505CDE" w:rsidRPr="009D7B95" w:rsidRDefault="00505CDE" w:rsidP="00425516">
            <w:pPr>
              <w:rPr>
                <w:sz w:val="16"/>
                <w:szCs w:val="16"/>
              </w:rPr>
            </w:pPr>
            <w:r w:rsidRPr="009D7B95">
              <w:rPr>
                <w:sz w:val="16"/>
                <w:szCs w:val="16"/>
              </w:rPr>
              <w:t>Улица Ш. Галиева дом №12</w:t>
            </w:r>
          </w:p>
          <w:p w:rsidR="00505CDE" w:rsidRPr="009D7B95" w:rsidRDefault="00505CDE" w:rsidP="00425516">
            <w:pPr>
              <w:rPr>
                <w:sz w:val="16"/>
                <w:szCs w:val="16"/>
              </w:rPr>
            </w:pPr>
            <w:r w:rsidRPr="009D7B95">
              <w:rPr>
                <w:sz w:val="16"/>
                <w:szCs w:val="16"/>
              </w:rPr>
              <w:t xml:space="preserve">Начальник местного штаба ВВПОД </w:t>
            </w:r>
          </w:p>
          <w:p w:rsidR="00505CDE" w:rsidRDefault="00505CDE" w:rsidP="00425516">
            <w:pPr>
              <w:rPr>
                <w:sz w:val="16"/>
                <w:szCs w:val="16"/>
              </w:rPr>
            </w:pPr>
            <w:r w:rsidRPr="009D7B95">
              <w:rPr>
                <w:sz w:val="16"/>
                <w:szCs w:val="16"/>
              </w:rPr>
              <w:t>«ЮНАРМИЯ»_____</w:t>
            </w:r>
            <w:r>
              <w:rPr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softHyphen/>
              <w:t>__</w:t>
            </w:r>
            <w:r w:rsidRPr="009D7B95">
              <w:rPr>
                <w:sz w:val="16"/>
                <w:szCs w:val="16"/>
              </w:rPr>
              <w:t>Р.Д. Насибуллина</w:t>
            </w:r>
          </w:p>
          <w:p w:rsidR="00505CDE" w:rsidRPr="009D7B95" w:rsidRDefault="00505CDE" w:rsidP="00425516">
            <w:pPr>
              <w:rPr>
                <w:sz w:val="16"/>
                <w:szCs w:val="16"/>
              </w:rPr>
            </w:pPr>
          </w:p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577"/>
              <w:gridCol w:w="1992"/>
            </w:tblGrid>
            <w:tr w:rsidR="00505CDE" w:rsidRPr="009D7B95" w:rsidTr="00EA2CF4">
              <w:tc>
                <w:tcPr>
                  <w:tcW w:w="4395" w:type="dxa"/>
                </w:tcPr>
                <w:p w:rsidR="00505CDE" w:rsidRPr="009D7B95" w:rsidRDefault="00505CDE" w:rsidP="0042551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                                                   «    » _________2023</w:t>
                  </w:r>
                  <w:r w:rsidRPr="009D7B95">
                    <w:rPr>
                      <w:sz w:val="16"/>
                      <w:szCs w:val="16"/>
                    </w:rPr>
                    <w:t xml:space="preserve">г.    </w:t>
                  </w:r>
                </w:p>
              </w:tc>
              <w:tc>
                <w:tcPr>
                  <w:tcW w:w="4643" w:type="dxa"/>
                </w:tcPr>
                <w:p w:rsidR="00505CDE" w:rsidRPr="009D7B95" w:rsidRDefault="00505CDE" w:rsidP="00425516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505CDE" w:rsidRPr="009D7B95" w:rsidTr="00EA2CF4">
              <w:tc>
                <w:tcPr>
                  <w:tcW w:w="4395" w:type="dxa"/>
                </w:tcPr>
                <w:p w:rsidR="00505CDE" w:rsidRDefault="00505CDE" w:rsidP="00425516">
                  <w:pPr>
                    <w:ind w:firstLine="851"/>
                    <w:rPr>
                      <w:sz w:val="16"/>
                      <w:szCs w:val="16"/>
                    </w:rPr>
                  </w:pPr>
                </w:p>
                <w:p w:rsidR="00505CDE" w:rsidRPr="009D7B95" w:rsidRDefault="00505CDE" w:rsidP="00425516">
                  <w:pPr>
                    <w:ind w:firstLine="851"/>
                    <w:rPr>
                      <w:sz w:val="16"/>
                      <w:szCs w:val="16"/>
                    </w:rPr>
                  </w:pPr>
                  <w:r w:rsidRPr="009D7B95">
                    <w:rPr>
                      <w:sz w:val="16"/>
                      <w:szCs w:val="16"/>
                    </w:rPr>
                    <w:t>М.П.</w:t>
                  </w:r>
                </w:p>
              </w:tc>
              <w:tc>
                <w:tcPr>
                  <w:tcW w:w="4643" w:type="dxa"/>
                </w:tcPr>
                <w:p w:rsidR="00505CDE" w:rsidRPr="009D7B95" w:rsidRDefault="00505CDE" w:rsidP="00425516">
                  <w:pPr>
                    <w:ind w:firstLine="851"/>
                    <w:rPr>
                      <w:sz w:val="16"/>
                      <w:szCs w:val="16"/>
                    </w:rPr>
                  </w:pPr>
                </w:p>
              </w:tc>
            </w:tr>
          </w:tbl>
          <w:p w:rsidR="00505CDE" w:rsidRPr="00625B1D" w:rsidRDefault="00505CDE" w:rsidP="00425516">
            <w:pPr>
              <w:pStyle w:val="ConsNonformat"/>
              <w:tabs>
                <w:tab w:val="left" w:pos="851"/>
                <w:tab w:val="left" w:pos="1276"/>
              </w:tabs>
              <w:ind w:firstLine="709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505CDE" w:rsidRDefault="00505CDE" w:rsidP="00425516">
            <w:pPr>
              <w:pStyle w:val="ConsNonformat"/>
              <w:tabs>
                <w:tab w:val="left" w:pos="851"/>
                <w:tab w:val="left" w:pos="12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505CDE" w:rsidRDefault="00505CDE" w:rsidP="00425516">
            <w:pPr>
              <w:rPr>
                <w:sz w:val="16"/>
                <w:szCs w:val="16"/>
              </w:rPr>
            </w:pPr>
          </w:p>
          <w:p w:rsidR="00505CDE" w:rsidRDefault="00505CDE" w:rsidP="00425516">
            <w:pPr>
              <w:rPr>
                <w:sz w:val="16"/>
                <w:szCs w:val="16"/>
              </w:rPr>
            </w:pPr>
            <w:r w:rsidRPr="00425516">
              <w:rPr>
                <w:sz w:val="16"/>
                <w:szCs w:val="16"/>
              </w:rPr>
              <w:t>МБОУ «Красноярская ООШ ЗМР РТ»</w:t>
            </w:r>
          </w:p>
          <w:p w:rsidR="00505CDE" w:rsidRDefault="00505CDE" w:rsidP="00425516">
            <w:pPr>
              <w:rPr>
                <w:sz w:val="16"/>
                <w:szCs w:val="16"/>
              </w:rPr>
            </w:pPr>
            <w:r w:rsidRPr="00425516">
              <w:rPr>
                <w:sz w:val="16"/>
                <w:szCs w:val="16"/>
              </w:rPr>
              <w:t>422522 РТ, Зеленодольский район, деревня Красный Яр, улица Школьная, дом 1 а</w:t>
            </w:r>
          </w:p>
          <w:p w:rsidR="00505CDE" w:rsidRDefault="00505CDE" w:rsidP="00425516">
            <w:pPr>
              <w:rPr>
                <w:sz w:val="16"/>
                <w:szCs w:val="16"/>
              </w:rPr>
            </w:pPr>
            <w:r w:rsidRPr="00505CDE">
              <w:rPr>
                <w:sz w:val="16"/>
                <w:szCs w:val="16"/>
              </w:rPr>
              <w:t>balashova.liudmila2013@yandex.ru</w:t>
            </w:r>
          </w:p>
          <w:p w:rsidR="00505CDE" w:rsidRPr="009D7B95" w:rsidRDefault="00505CDE" w:rsidP="0042551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Руководитель: </w:t>
            </w:r>
            <w:r w:rsidRPr="00425516">
              <w:rPr>
                <w:sz w:val="16"/>
                <w:szCs w:val="16"/>
              </w:rPr>
              <w:t>Балашова Людмила Анатольевна</w:t>
            </w:r>
          </w:p>
          <w:p w:rsidR="00505CDE" w:rsidRDefault="00505CDE" w:rsidP="00425516">
            <w:pPr>
              <w:rPr>
                <w:sz w:val="16"/>
                <w:szCs w:val="16"/>
              </w:rPr>
            </w:pPr>
          </w:p>
          <w:p w:rsidR="00505CDE" w:rsidRPr="009D7B95" w:rsidRDefault="00505CDE" w:rsidP="00425516">
            <w:pPr>
              <w:rPr>
                <w:sz w:val="16"/>
                <w:szCs w:val="16"/>
              </w:rPr>
            </w:pPr>
          </w:p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433"/>
              <w:gridCol w:w="2136"/>
            </w:tblGrid>
            <w:tr w:rsidR="00505CDE" w:rsidRPr="009D7B95" w:rsidTr="001423F8">
              <w:tc>
                <w:tcPr>
                  <w:tcW w:w="4395" w:type="dxa"/>
                </w:tcPr>
                <w:p w:rsidR="00505CDE" w:rsidRPr="009D7B95" w:rsidRDefault="00505CDE" w:rsidP="00425516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«   » _________ 2023</w:t>
                  </w:r>
                  <w:r w:rsidRPr="009D7B95">
                    <w:rPr>
                      <w:sz w:val="16"/>
                      <w:szCs w:val="16"/>
                    </w:rPr>
                    <w:t>г.</w:t>
                  </w:r>
                </w:p>
              </w:tc>
              <w:tc>
                <w:tcPr>
                  <w:tcW w:w="4643" w:type="dxa"/>
                </w:tcPr>
                <w:p w:rsidR="00505CDE" w:rsidRPr="009D7B95" w:rsidRDefault="00505CDE" w:rsidP="00425516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505CDE" w:rsidRPr="009D7B95" w:rsidTr="001423F8">
              <w:tc>
                <w:tcPr>
                  <w:tcW w:w="4395" w:type="dxa"/>
                </w:tcPr>
                <w:p w:rsidR="00505CDE" w:rsidRDefault="00505CDE" w:rsidP="00425516">
                  <w:pPr>
                    <w:ind w:firstLine="851"/>
                    <w:rPr>
                      <w:sz w:val="16"/>
                      <w:szCs w:val="16"/>
                    </w:rPr>
                  </w:pPr>
                </w:p>
                <w:p w:rsidR="00505CDE" w:rsidRPr="009D7B95" w:rsidRDefault="00505CDE" w:rsidP="00425516">
                  <w:pPr>
                    <w:ind w:firstLine="851"/>
                    <w:rPr>
                      <w:sz w:val="16"/>
                      <w:szCs w:val="16"/>
                    </w:rPr>
                  </w:pPr>
                  <w:r w:rsidRPr="009D7B95">
                    <w:rPr>
                      <w:sz w:val="16"/>
                      <w:szCs w:val="16"/>
                    </w:rPr>
                    <w:t>М.П.</w:t>
                  </w:r>
                </w:p>
              </w:tc>
              <w:tc>
                <w:tcPr>
                  <w:tcW w:w="4643" w:type="dxa"/>
                </w:tcPr>
                <w:p w:rsidR="00505CDE" w:rsidRPr="009D7B95" w:rsidRDefault="00505CDE" w:rsidP="00425516">
                  <w:pPr>
                    <w:ind w:firstLine="851"/>
                    <w:rPr>
                      <w:sz w:val="16"/>
                      <w:szCs w:val="16"/>
                    </w:rPr>
                  </w:pPr>
                </w:p>
              </w:tc>
            </w:tr>
          </w:tbl>
          <w:p w:rsidR="00505CDE" w:rsidRDefault="00505CDE" w:rsidP="00425516">
            <w:pPr>
              <w:pStyle w:val="Con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505CDE" w:rsidRDefault="00505CDE" w:rsidP="00425516">
            <w:pPr>
              <w:pStyle w:val="Con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86" w:type="dxa"/>
            <w:tcBorders>
              <w:left w:val="nil"/>
            </w:tcBorders>
          </w:tcPr>
          <w:p w:rsidR="00505CDE" w:rsidRDefault="00505CDE" w:rsidP="00425516">
            <w:pPr>
              <w:pStyle w:val="ConsNonforma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25516" w:rsidRDefault="00425516" w:rsidP="00425516">
      <w:pPr>
        <w:pStyle w:val="ConsNonformat"/>
        <w:rPr>
          <w:rFonts w:ascii="Times New Roman" w:hAnsi="Times New Roman" w:cs="Times New Roman"/>
          <w:b/>
          <w:sz w:val="24"/>
          <w:szCs w:val="24"/>
        </w:rPr>
      </w:pPr>
    </w:p>
    <w:p w:rsidR="00425516" w:rsidRDefault="00425516" w:rsidP="00425516">
      <w:pPr>
        <w:pStyle w:val="ConsNonformat"/>
        <w:rPr>
          <w:rFonts w:ascii="Times New Roman" w:hAnsi="Times New Roman" w:cs="Times New Roman"/>
          <w:b/>
          <w:sz w:val="24"/>
          <w:szCs w:val="24"/>
        </w:rPr>
      </w:pPr>
    </w:p>
    <w:p w:rsidR="00425516" w:rsidRDefault="00425516" w:rsidP="00425516">
      <w:pPr>
        <w:pStyle w:val="ConsNonformat"/>
        <w:rPr>
          <w:rFonts w:ascii="Times New Roman" w:hAnsi="Times New Roman" w:cs="Times New Roman"/>
          <w:b/>
          <w:sz w:val="24"/>
          <w:szCs w:val="24"/>
        </w:rPr>
      </w:pPr>
    </w:p>
    <w:p w:rsidR="00425516" w:rsidRDefault="00425516" w:rsidP="00425516">
      <w:pPr>
        <w:pStyle w:val="ConsNonformat"/>
        <w:rPr>
          <w:rFonts w:ascii="Times New Roman" w:hAnsi="Times New Roman" w:cs="Times New Roman"/>
          <w:b/>
          <w:sz w:val="24"/>
          <w:szCs w:val="24"/>
        </w:rPr>
      </w:pPr>
    </w:p>
    <w:p w:rsidR="00425516" w:rsidRPr="00625B1D" w:rsidRDefault="00425516" w:rsidP="00425516">
      <w:pPr>
        <w:pStyle w:val="ConsNonformat"/>
        <w:ind w:left="72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c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8"/>
        <w:gridCol w:w="2908"/>
      </w:tblGrid>
      <w:tr w:rsidR="00425516" w:rsidTr="0010745C">
        <w:tc>
          <w:tcPr>
            <w:tcW w:w="3118" w:type="dxa"/>
          </w:tcPr>
          <w:p w:rsidR="00425516" w:rsidRDefault="00425516" w:rsidP="0010745C">
            <w:pPr>
              <w:rPr>
                <w:sz w:val="16"/>
                <w:szCs w:val="16"/>
              </w:rPr>
            </w:pPr>
          </w:p>
          <w:p w:rsidR="00425516" w:rsidRDefault="00425516" w:rsidP="00425516">
            <w:pPr>
              <w:jc w:val="right"/>
            </w:pPr>
            <w:r>
              <w:rPr>
                <w:sz w:val="16"/>
                <w:szCs w:val="16"/>
              </w:rPr>
              <w:t xml:space="preserve">    </w:t>
            </w:r>
          </w:p>
        </w:tc>
        <w:tc>
          <w:tcPr>
            <w:tcW w:w="2908" w:type="dxa"/>
          </w:tcPr>
          <w:p w:rsidR="00425516" w:rsidRPr="00E75E14" w:rsidRDefault="00425516" w:rsidP="0010745C">
            <w:pPr>
              <w:pStyle w:val="ConsNonformat"/>
              <w:tabs>
                <w:tab w:val="left" w:pos="851"/>
                <w:tab w:val="left" w:pos="1276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425516" w:rsidRDefault="00425516" w:rsidP="00425516">
      <w:pPr>
        <w:pStyle w:val="ConsNonformat"/>
        <w:tabs>
          <w:tab w:val="left" w:pos="851"/>
          <w:tab w:val="left" w:pos="127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813F1" w:rsidRDefault="00E813F1" w:rsidP="00EF2CFD">
      <w:pPr>
        <w:pStyle w:val="ConsNonformat"/>
        <w:ind w:firstLine="708"/>
        <w:rPr>
          <w:rFonts w:ascii="Times New Roman" w:hAnsi="Times New Roman" w:cs="Times New Roman"/>
          <w:sz w:val="24"/>
          <w:szCs w:val="24"/>
        </w:rPr>
      </w:pPr>
    </w:p>
    <w:p w:rsidR="00E813F1" w:rsidRDefault="00E813F1" w:rsidP="00EF2CFD">
      <w:pPr>
        <w:pStyle w:val="ConsNonformat"/>
        <w:ind w:firstLine="708"/>
        <w:rPr>
          <w:rFonts w:ascii="Times New Roman" w:hAnsi="Times New Roman" w:cs="Times New Roman"/>
          <w:sz w:val="24"/>
          <w:szCs w:val="24"/>
        </w:rPr>
      </w:pPr>
    </w:p>
    <w:p w:rsidR="00E813F1" w:rsidRDefault="00E813F1" w:rsidP="00EF2CFD">
      <w:pPr>
        <w:pStyle w:val="ConsNonformat"/>
        <w:ind w:firstLine="708"/>
        <w:rPr>
          <w:rFonts w:ascii="Times New Roman" w:hAnsi="Times New Roman" w:cs="Times New Roman"/>
          <w:sz w:val="24"/>
          <w:szCs w:val="24"/>
        </w:rPr>
      </w:pPr>
    </w:p>
    <w:p w:rsidR="00E813F1" w:rsidRDefault="00E813F1" w:rsidP="00EF2CFD">
      <w:pPr>
        <w:pStyle w:val="ConsNonformat"/>
        <w:ind w:firstLine="708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318" w:type="dxa"/>
        <w:tblLayout w:type="fixed"/>
        <w:tblLook w:val="0000" w:firstRow="0" w:lastRow="0" w:firstColumn="0" w:lastColumn="0" w:noHBand="0" w:noVBand="0"/>
      </w:tblPr>
      <w:tblGrid>
        <w:gridCol w:w="4395"/>
        <w:gridCol w:w="4643"/>
      </w:tblGrid>
      <w:tr w:rsidR="00625B1D" w:rsidRPr="0096061E" w:rsidTr="00FB5B56">
        <w:trPr>
          <w:cantSplit/>
          <w:trHeight w:val="1469"/>
        </w:trPr>
        <w:tc>
          <w:tcPr>
            <w:tcW w:w="4395" w:type="dxa"/>
          </w:tcPr>
          <w:p w:rsidR="00625B1D" w:rsidRPr="0096061E" w:rsidRDefault="00625B1D" w:rsidP="00574CD3"/>
        </w:tc>
        <w:tc>
          <w:tcPr>
            <w:tcW w:w="4643" w:type="dxa"/>
          </w:tcPr>
          <w:p w:rsidR="00625B1D" w:rsidRPr="00F24A6F" w:rsidRDefault="00625B1D" w:rsidP="00FB5B56">
            <w:pPr>
              <w:tabs>
                <w:tab w:val="left" w:pos="1286"/>
              </w:tabs>
              <w:jc w:val="both"/>
              <w:rPr>
                <w:highlight w:val="yellow"/>
              </w:rPr>
            </w:pPr>
          </w:p>
        </w:tc>
      </w:tr>
      <w:tr w:rsidR="00625B1D" w:rsidRPr="0096061E" w:rsidTr="00FB5B56">
        <w:trPr>
          <w:cantSplit/>
        </w:trPr>
        <w:tc>
          <w:tcPr>
            <w:tcW w:w="4395" w:type="dxa"/>
          </w:tcPr>
          <w:p w:rsidR="00625B1D" w:rsidRPr="0096061E" w:rsidRDefault="00625B1D" w:rsidP="00FB5B56"/>
        </w:tc>
        <w:tc>
          <w:tcPr>
            <w:tcW w:w="4643" w:type="dxa"/>
          </w:tcPr>
          <w:p w:rsidR="00625B1D" w:rsidRPr="00F24A6F" w:rsidRDefault="00625B1D" w:rsidP="00FB5B56">
            <w:pPr>
              <w:rPr>
                <w:highlight w:val="yellow"/>
              </w:rPr>
            </w:pPr>
          </w:p>
        </w:tc>
      </w:tr>
      <w:tr w:rsidR="00625B1D" w:rsidRPr="0096061E" w:rsidTr="00FB5B56">
        <w:tc>
          <w:tcPr>
            <w:tcW w:w="4395" w:type="dxa"/>
          </w:tcPr>
          <w:p w:rsidR="00625B1D" w:rsidRPr="0096061E" w:rsidRDefault="00625B1D" w:rsidP="00FB5B56">
            <w:pPr>
              <w:rPr>
                <w:b/>
              </w:rPr>
            </w:pPr>
          </w:p>
        </w:tc>
        <w:tc>
          <w:tcPr>
            <w:tcW w:w="4643" w:type="dxa"/>
          </w:tcPr>
          <w:p w:rsidR="00625B1D" w:rsidRPr="00F24A6F" w:rsidRDefault="00625B1D" w:rsidP="00FB5B56">
            <w:pPr>
              <w:rPr>
                <w:b/>
                <w:highlight w:val="yellow"/>
              </w:rPr>
            </w:pPr>
          </w:p>
        </w:tc>
      </w:tr>
      <w:tr w:rsidR="00625B1D" w:rsidRPr="0096061E" w:rsidTr="00FB5B56">
        <w:tc>
          <w:tcPr>
            <w:tcW w:w="4395" w:type="dxa"/>
          </w:tcPr>
          <w:p w:rsidR="00625B1D" w:rsidRPr="0096061E" w:rsidRDefault="00625B1D" w:rsidP="00FB5B56">
            <w:pPr>
              <w:jc w:val="both"/>
              <w:rPr>
                <w:b/>
              </w:rPr>
            </w:pPr>
          </w:p>
        </w:tc>
        <w:tc>
          <w:tcPr>
            <w:tcW w:w="4643" w:type="dxa"/>
          </w:tcPr>
          <w:p w:rsidR="00625B1D" w:rsidRPr="00F24A6F" w:rsidRDefault="00625B1D" w:rsidP="00FB5B56">
            <w:pPr>
              <w:rPr>
                <w:highlight w:val="yellow"/>
              </w:rPr>
            </w:pPr>
          </w:p>
        </w:tc>
      </w:tr>
      <w:tr w:rsidR="00625B1D" w:rsidRPr="0096061E" w:rsidTr="00FB5B56">
        <w:tc>
          <w:tcPr>
            <w:tcW w:w="4395" w:type="dxa"/>
          </w:tcPr>
          <w:p w:rsidR="00625B1D" w:rsidRPr="0096061E" w:rsidRDefault="00625B1D" w:rsidP="00FB5B56">
            <w:pPr>
              <w:ind w:firstLine="851"/>
              <w:jc w:val="both"/>
              <w:rPr>
                <w:b/>
              </w:rPr>
            </w:pPr>
            <w:r>
              <w:rPr>
                <w:b/>
              </w:rPr>
              <w:t xml:space="preserve"> </w:t>
            </w:r>
            <w:r w:rsidRPr="0096061E">
              <w:rPr>
                <w:b/>
              </w:rPr>
              <w:t xml:space="preserve">                      </w:t>
            </w:r>
          </w:p>
        </w:tc>
        <w:tc>
          <w:tcPr>
            <w:tcW w:w="4643" w:type="dxa"/>
          </w:tcPr>
          <w:p w:rsidR="00625B1D" w:rsidRPr="00F24A6F" w:rsidRDefault="00625B1D" w:rsidP="00FB5B56">
            <w:pPr>
              <w:ind w:firstLine="851"/>
              <w:jc w:val="both"/>
              <w:rPr>
                <w:b/>
                <w:highlight w:val="yellow"/>
              </w:rPr>
            </w:pPr>
          </w:p>
        </w:tc>
      </w:tr>
      <w:tr w:rsidR="00625B1D" w:rsidRPr="0096061E" w:rsidTr="00FB5B56">
        <w:tc>
          <w:tcPr>
            <w:tcW w:w="4395" w:type="dxa"/>
          </w:tcPr>
          <w:p w:rsidR="00625B1D" w:rsidRPr="0096061E" w:rsidRDefault="00625B1D" w:rsidP="00FB5B56">
            <w:pPr>
              <w:jc w:val="both"/>
              <w:rPr>
                <w:b/>
              </w:rPr>
            </w:pPr>
          </w:p>
        </w:tc>
        <w:tc>
          <w:tcPr>
            <w:tcW w:w="4643" w:type="dxa"/>
          </w:tcPr>
          <w:p w:rsidR="00625B1D" w:rsidRPr="00F24A6F" w:rsidRDefault="00625B1D" w:rsidP="00FB5B56">
            <w:pPr>
              <w:ind w:firstLine="851"/>
              <w:jc w:val="both"/>
              <w:rPr>
                <w:b/>
                <w:highlight w:val="yellow"/>
              </w:rPr>
            </w:pPr>
          </w:p>
        </w:tc>
      </w:tr>
    </w:tbl>
    <w:p w:rsidR="00BD0664" w:rsidRDefault="00BD0664" w:rsidP="00137383">
      <w:pPr>
        <w:pStyle w:val="ConsNonformat"/>
        <w:tabs>
          <w:tab w:val="left" w:pos="851"/>
          <w:tab w:val="left" w:pos="127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0664" w:rsidRDefault="00BD0664" w:rsidP="00137383">
      <w:pPr>
        <w:pStyle w:val="ConsNonformat"/>
        <w:tabs>
          <w:tab w:val="left" w:pos="851"/>
          <w:tab w:val="left" w:pos="127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0664" w:rsidRDefault="00BD0664" w:rsidP="00137383">
      <w:pPr>
        <w:pStyle w:val="ConsNonformat"/>
        <w:tabs>
          <w:tab w:val="left" w:pos="851"/>
          <w:tab w:val="left" w:pos="127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0664" w:rsidRDefault="00BD0664" w:rsidP="00137383">
      <w:pPr>
        <w:pStyle w:val="ConsNonformat"/>
        <w:tabs>
          <w:tab w:val="left" w:pos="851"/>
          <w:tab w:val="left" w:pos="127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1798C" w:rsidRDefault="00B1798C" w:rsidP="00137383">
      <w:pPr>
        <w:pStyle w:val="ConsNonformat"/>
        <w:tabs>
          <w:tab w:val="left" w:pos="851"/>
          <w:tab w:val="left" w:pos="127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1798C" w:rsidRDefault="00B1798C" w:rsidP="00137383">
      <w:pPr>
        <w:pStyle w:val="ConsNonformat"/>
        <w:tabs>
          <w:tab w:val="left" w:pos="851"/>
          <w:tab w:val="left" w:pos="127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0664" w:rsidRDefault="00BD0664" w:rsidP="00137383">
      <w:pPr>
        <w:pStyle w:val="ConsNonformat"/>
        <w:tabs>
          <w:tab w:val="left" w:pos="851"/>
          <w:tab w:val="left" w:pos="127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0664" w:rsidRDefault="00BD0664" w:rsidP="00137383">
      <w:pPr>
        <w:pStyle w:val="ConsNonformat"/>
        <w:tabs>
          <w:tab w:val="left" w:pos="851"/>
          <w:tab w:val="left" w:pos="127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C0F5D" w:rsidRPr="0096061E" w:rsidRDefault="00BC0F5D" w:rsidP="00625B1D">
      <w:pPr>
        <w:jc w:val="both"/>
        <w:rPr>
          <w:b/>
        </w:rPr>
      </w:pPr>
    </w:p>
    <w:p w:rsidR="00BC0F5D" w:rsidRPr="0096061E" w:rsidRDefault="00BC0F5D" w:rsidP="00BC0F5D"/>
    <w:p w:rsidR="0097271F" w:rsidRPr="0096061E" w:rsidRDefault="0097271F" w:rsidP="00BC0F5D"/>
    <w:p w:rsidR="00C22D56" w:rsidRPr="0096061E" w:rsidRDefault="00C22D56" w:rsidP="0097271F">
      <w:pPr>
        <w:tabs>
          <w:tab w:val="left" w:pos="5529"/>
          <w:tab w:val="left" w:pos="5954"/>
          <w:tab w:val="left" w:pos="6521"/>
        </w:tabs>
        <w:ind w:right="2125" w:firstLine="1985"/>
      </w:pPr>
    </w:p>
    <w:sectPr w:rsidR="00C22D56" w:rsidRPr="0096061E" w:rsidSect="008E29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7B25" w:rsidRDefault="000E7B25" w:rsidP="009F2C01">
      <w:r>
        <w:separator/>
      </w:r>
    </w:p>
  </w:endnote>
  <w:endnote w:type="continuationSeparator" w:id="0">
    <w:p w:rsidR="000E7B25" w:rsidRDefault="000E7B25" w:rsidP="009F2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7B25" w:rsidRDefault="000E7B25" w:rsidP="009F2C01">
      <w:r>
        <w:separator/>
      </w:r>
    </w:p>
  </w:footnote>
  <w:footnote w:type="continuationSeparator" w:id="0">
    <w:p w:rsidR="000E7B25" w:rsidRDefault="000E7B25" w:rsidP="009F2C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11DCC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9FD53D4"/>
    <w:multiLevelType w:val="hybridMultilevel"/>
    <w:tmpl w:val="7E6A2CB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AC37D23"/>
    <w:multiLevelType w:val="hybridMultilevel"/>
    <w:tmpl w:val="EBBE91DC"/>
    <w:lvl w:ilvl="0" w:tplc="3CAC079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8D355F"/>
    <w:multiLevelType w:val="hybridMultilevel"/>
    <w:tmpl w:val="7480F49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263099E"/>
    <w:multiLevelType w:val="multilevel"/>
    <w:tmpl w:val="0419001D"/>
    <w:styleLink w:val="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F941842"/>
    <w:multiLevelType w:val="multilevel"/>
    <w:tmpl w:val="343649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40D2E95"/>
    <w:multiLevelType w:val="hybridMultilevel"/>
    <w:tmpl w:val="AE6611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723550"/>
    <w:multiLevelType w:val="hybridMultilevel"/>
    <w:tmpl w:val="14B82274"/>
    <w:lvl w:ilvl="0" w:tplc="3CAC0792"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4FB64833"/>
    <w:multiLevelType w:val="multilevel"/>
    <w:tmpl w:val="0419001D"/>
    <w:numStyleLink w:val="1"/>
  </w:abstractNum>
  <w:abstractNum w:abstractNumId="9" w15:restartNumberingAfterBreak="0">
    <w:nsid w:val="52460018"/>
    <w:multiLevelType w:val="hybridMultilevel"/>
    <w:tmpl w:val="73CE10FA"/>
    <w:lvl w:ilvl="0" w:tplc="3CAC079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9C77C9E"/>
    <w:multiLevelType w:val="hybridMultilevel"/>
    <w:tmpl w:val="3F2AC122"/>
    <w:lvl w:ilvl="0" w:tplc="84D8E4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B23F24"/>
    <w:multiLevelType w:val="hybridMultilevel"/>
    <w:tmpl w:val="192E3CB6"/>
    <w:lvl w:ilvl="0" w:tplc="3CAC0792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2" w15:restartNumberingAfterBreak="0">
    <w:nsid w:val="62EB23EC"/>
    <w:multiLevelType w:val="hybridMultilevel"/>
    <w:tmpl w:val="16EE138A"/>
    <w:lvl w:ilvl="0" w:tplc="3CAC0792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67382311"/>
    <w:multiLevelType w:val="multilevel"/>
    <w:tmpl w:val="A1D6FE3C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502" w:hanging="432"/>
      </w:pPr>
      <w:rPr>
        <w:rFonts w:hint="default"/>
      </w:rPr>
    </w:lvl>
    <w:lvl w:ilvl="2">
      <w:start w:val="1"/>
      <w:numFmt w:val="bullet"/>
      <w:lvlText w:val=""/>
      <w:lvlJc w:val="left"/>
      <w:pPr>
        <w:ind w:left="193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438" w:hanging="648"/>
      </w:pPr>
    </w:lvl>
    <w:lvl w:ilvl="4">
      <w:start w:val="1"/>
      <w:numFmt w:val="decimal"/>
      <w:lvlText w:val="%1.%2.%3.%4.%5."/>
      <w:lvlJc w:val="left"/>
      <w:pPr>
        <w:ind w:left="2942" w:hanging="792"/>
      </w:pPr>
    </w:lvl>
    <w:lvl w:ilvl="5">
      <w:start w:val="1"/>
      <w:numFmt w:val="decimal"/>
      <w:lvlText w:val="%1.%2.%3.%4.%5.%6."/>
      <w:lvlJc w:val="left"/>
      <w:pPr>
        <w:ind w:left="3446" w:hanging="936"/>
      </w:pPr>
    </w:lvl>
    <w:lvl w:ilvl="6">
      <w:start w:val="1"/>
      <w:numFmt w:val="decimal"/>
      <w:lvlText w:val="%1.%2.%3.%4.%5.%6.%7."/>
      <w:lvlJc w:val="left"/>
      <w:pPr>
        <w:ind w:left="3950" w:hanging="1080"/>
      </w:pPr>
    </w:lvl>
    <w:lvl w:ilvl="7">
      <w:start w:val="1"/>
      <w:numFmt w:val="decimal"/>
      <w:lvlText w:val="%1.%2.%3.%4.%5.%6.%7.%8."/>
      <w:lvlJc w:val="left"/>
      <w:pPr>
        <w:ind w:left="4454" w:hanging="1224"/>
      </w:pPr>
    </w:lvl>
    <w:lvl w:ilvl="8">
      <w:start w:val="1"/>
      <w:numFmt w:val="decimal"/>
      <w:lvlText w:val="%1.%2.%3.%4.%5.%6.%7.%8.%9."/>
      <w:lvlJc w:val="left"/>
      <w:pPr>
        <w:ind w:left="5030" w:hanging="1440"/>
      </w:pPr>
    </w:lvl>
  </w:abstractNum>
  <w:abstractNum w:abstractNumId="14" w15:restartNumberingAfterBreak="0">
    <w:nsid w:val="6CF53A13"/>
    <w:multiLevelType w:val="hybridMultilevel"/>
    <w:tmpl w:val="442A63E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72656135"/>
    <w:multiLevelType w:val="hybridMultilevel"/>
    <w:tmpl w:val="16BECB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9B457D"/>
    <w:multiLevelType w:val="hybridMultilevel"/>
    <w:tmpl w:val="02167BEE"/>
    <w:lvl w:ilvl="0" w:tplc="3CAC0792">
      <w:numFmt w:val="bullet"/>
      <w:lvlText w:val="-"/>
      <w:lvlJc w:val="left"/>
      <w:pPr>
        <w:ind w:left="149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1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4"/>
  </w:num>
  <w:num w:numId="4">
    <w:abstractNumId w:val="8"/>
  </w:num>
  <w:num w:numId="5">
    <w:abstractNumId w:val="0"/>
  </w:num>
  <w:num w:numId="6">
    <w:abstractNumId w:val="6"/>
  </w:num>
  <w:num w:numId="7">
    <w:abstractNumId w:val="3"/>
  </w:num>
  <w:num w:numId="8">
    <w:abstractNumId w:val="14"/>
  </w:num>
  <w:num w:numId="9">
    <w:abstractNumId w:val="13"/>
  </w:num>
  <w:num w:numId="10">
    <w:abstractNumId w:val="1"/>
  </w:num>
  <w:num w:numId="11">
    <w:abstractNumId w:val="11"/>
  </w:num>
  <w:num w:numId="12">
    <w:abstractNumId w:val="7"/>
  </w:num>
  <w:num w:numId="13">
    <w:abstractNumId w:val="12"/>
  </w:num>
  <w:num w:numId="14">
    <w:abstractNumId w:val="2"/>
  </w:num>
  <w:num w:numId="15">
    <w:abstractNumId w:val="9"/>
  </w:num>
  <w:num w:numId="16">
    <w:abstractNumId w:val="16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F5D"/>
    <w:rsid w:val="000037F3"/>
    <w:rsid w:val="00004361"/>
    <w:rsid w:val="00010F8B"/>
    <w:rsid w:val="0002146F"/>
    <w:rsid w:val="00036232"/>
    <w:rsid w:val="00053B6B"/>
    <w:rsid w:val="00071552"/>
    <w:rsid w:val="00095FC2"/>
    <w:rsid w:val="000C2090"/>
    <w:rsid w:val="000C3FC8"/>
    <w:rsid w:val="000E3F68"/>
    <w:rsid w:val="000E7B25"/>
    <w:rsid w:val="001004E4"/>
    <w:rsid w:val="00114179"/>
    <w:rsid w:val="00137383"/>
    <w:rsid w:val="001512EC"/>
    <w:rsid w:val="0018623E"/>
    <w:rsid w:val="001B0BFD"/>
    <w:rsid w:val="001C226A"/>
    <w:rsid w:val="001E5544"/>
    <w:rsid w:val="002173D4"/>
    <w:rsid w:val="00246DFC"/>
    <w:rsid w:val="00260D82"/>
    <w:rsid w:val="002A084C"/>
    <w:rsid w:val="002C1249"/>
    <w:rsid w:val="002C1608"/>
    <w:rsid w:val="002C1F59"/>
    <w:rsid w:val="002E39E5"/>
    <w:rsid w:val="002E3DBD"/>
    <w:rsid w:val="002E6D49"/>
    <w:rsid w:val="00301BEA"/>
    <w:rsid w:val="0030558B"/>
    <w:rsid w:val="0032397F"/>
    <w:rsid w:val="003252CC"/>
    <w:rsid w:val="003332A3"/>
    <w:rsid w:val="003371FF"/>
    <w:rsid w:val="00347F9D"/>
    <w:rsid w:val="003633CE"/>
    <w:rsid w:val="003765AE"/>
    <w:rsid w:val="00387455"/>
    <w:rsid w:val="00390909"/>
    <w:rsid w:val="00392EAB"/>
    <w:rsid w:val="003A64EF"/>
    <w:rsid w:val="003E0971"/>
    <w:rsid w:val="00425516"/>
    <w:rsid w:val="004445F1"/>
    <w:rsid w:val="00456EDE"/>
    <w:rsid w:val="0046193F"/>
    <w:rsid w:val="0047556A"/>
    <w:rsid w:val="00494FE7"/>
    <w:rsid w:val="004C4F40"/>
    <w:rsid w:val="00505CDE"/>
    <w:rsid w:val="00506A18"/>
    <w:rsid w:val="00516EFA"/>
    <w:rsid w:val="005178D2"/>
    <w:rsid w:val="00534CF1"/>
    <w:rsid w:val="0053689A"/>
    <w:rsid w:val="00541AC9"/>
    <w:rsid w:val="005430C9"/>
    <w:rsid w:val="00550C07"/>
    <w:rsid w:val="005526D2"/>
    <w:rsid w:val="005628FE"/>
    <w:rsid w:val="00574CD3"/>
    <w:rsid w:val="00575C93"/>
    <w:rsid w:val="005818F4"/>
    <w:rsid w:val="005B665F"/>
    <w:rsid w:val="005C0270"/>
    <w:rsid w:val="005C254B"/>
    <w:rsid w:val="005E5376"/>
    <w:rsid w:val="00611429"/>
    <w:rsid w:val="0062102C"/>
    <w:rsid w:val="00625B1D"/>
    <w:rsid w:val="006317A5"/>
    <w:rsid w:val="00645CAE"/>
    <w:rsid w:val="006473D5"/>
    <w:rsid w:val="00651D6D"/>
    <w:rsid w:val="00653157"/>
    <w:rsid w:val="00656BFB"/>
    <w:rsid w:val="00663966"/>
    <w:rsid w:val="006C1344"/>
    <w:rsid w:val="006C3444"/>
    <w:rsid w:val="006E0969"/>
    <w:rsid w:val="006E5B26"/>
    <w:rsid w:val="00723E22"/>
    <w:rsid w:val="00741D3D"/>
    <w:rsid w:val="00754820"/>
    <w:rsid w:val="0075639E"/>
    <w:rsid w:val="00772051"/>
    <w:rsid w:val="00775C9D"/>
    <w:rsid w:val="00782748"/>
    <w:rsid w:val="007A5B5C"/>
    <w:rsid w:val="0080415F"/>
    <w:rsid w:val="00826903"/>
    <w:rsid w:val="008474D9"/>
    <w:rsid w:val="00863005"/>
    <w:rsid w:val="00866D40"/>
    <w:rsid w:val="00872A41"/>
    <w:rsid w:val="008954A9"/>
    <w:rsid w:val="008B3A30"/>
    <w:rsid w:val="008C1BDC"/>
    <w:rsid w:val="008C1E0B"/>
    <w:rsid w:val="008E2954"/>
    <w:rsid w:val="008E6C21"/>
    <w:rsid w:val="008F1272"/>
    <w:rsid w:val="00901EE7"/>
    <w:rsid w:val="00931C40"/>
    <w:rsid w:val="00934E6C"/>
    <w:rsid w:val="00940125"/>
    <w:rsid w:val="0096061E"/>
    <w:rsid w:val="009663BF"/>
    <w:rsid w:val="0097271F"/>
    <w:rsid w:val="009761FC"/>
    <w:rsid w:val="00995277"/>
    <w:rsid w:val="0099699A"/>
    <w:rsid w:val="009A028A"/>
    <w:rsid w:val="009C1E03"/>
    <w:rsid w:val="009C22F8"/>
    <w:rsid w:val="009D0AD8"/>
    <w:rsid w:val="009E6449"/>
    <w:rsid w:val="009F2C01"/>
    <w:rsid w:val="009F4723"/>
    <w:rsid w:val="00A15B76"/>
    <w:rsid w:val="00A406E7"/>
    <w:rsid w:val="00A739F2"/>
    <w:rsid w:val="00A81886"/>
    <w:rsid w:val="00A840ED"/>
    <w:rsid w:val="00AB5E7D"/>
    <w:rsid w:val="00AD0E2C"/>
    <w:rsid w:val="00B0111F"/>
    <w:rsid w:val="00B01A23"/>
    <w:rsid w:val="00B03236"/>
    <w:rsid w:val="00B06F21"/>
    <w:rsid w:val="00B1798C"/>
    <w:rsid w:val="00B464F5"/>
    <w:rsid w:val="00B566A0"/>
    <w:rsid w:val="00B63113"/>
    <w:rsid w:val="00B67F11"/>
    <w:rsid w:val="00B73F7C"/>
    <w:rsid w:val="00BC0F5D"/>
    <w:rsid w:val="00BD0664"/>
    <w:rsid w:val="00BD5525"/>
    <w:rsid w:val="00BE1D3D"/>
    <w:rsid w:val="00C20E1B"/>
    <w:rsid w:val="00C22D56"/>
    <w:rsid w:val="00C31CC0"/>
    <w:rsid w:val="00C34025"/>
    <w:rsid w:val="00C449F5"/>
    <w:rsid w:val="00C565EF"/>
    <w:rsid w:val="00C66469"/>
    <w:rsid w:val="00CA76AB"/>
    <w:rsid w:val="00CB79CC"/>
    <w:rsid w:val="00D16058"/>
    <w:rsid w:val="00D575FB"/>
    <w:rsid w:val="00D713C5"/>
    <w:rsid w:val="00D76DE2"/>
    <w:rsid w:val="00D82475"/>
    <w:rsid w:val="00D83D3E"/>
    <w:rsid w:val="00DB1807"/>
    <w:rsid w:val="00DB4B30"/>
    <w:rsid w:val="00DB7714"/>
    <w:rsid w:val="00DC2F7B"/>
    <w:rsid w:val="00DD35AF"/>
    <w:rsid w:val="00DD56AF"/>
    <w:rsid w:val="00DD66A4"/>
    <w:rsid w:val="00DD76B3"/>
    <w:rsid w:val="00DF6C8E"/>
    <w:rsid w:val="00E24C0B"/>
    <w:rsid w:val="00E5498B"/>
    <w:rsid w:val="00E55379"/>
    <w:rsid w:val="00E64E37"/>
    <w:rsid w:val="00E705D3"/>
    <w:rsid w:val="00E7071C"/>
    <w:rsid w:val="00E813F1"/>
    <w:rsid w:val="00E83F69"/>
    <w:rsid w:val="00EA0EB8"/>
    <w:rsid w:val="00EB6E0A"/>
    <w:rsid w:val="00EC5A55"/>
    <w:rsid w:val="00EF2CFD"/>
    <w:rsid w:val="00F139C2"/>
    <w:rsid w:val="00F24A6F"/>
    <w:rsid w:val="00F33D07"/>
    <w:rsid w:val="00F37234"/>
    <w:rsid w:val="00F43195"/>
    <w:rsid w:val="00F64321"/>
    <w:rsid w:val="00F81215"/>
    <w:rsid w:val="00F826E8"/>
    <w:rsid w:val="00F97B76"/>
    <w:rsid w:val="00FA0035"/>
    <w:rsid w:val="00FA2274"/>
    <w:rsid w:val="00FA7A49"/>
    <w:rsid w:val="00FC4084"/>
    <w:rsid w:val="00FE22BE"/>
    <w:rsid w:val="00FF2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35E7F8"/>
  <w15:docId w15:val="{4DDB1ED1-67B6-4214-A313-9B8AB9D7E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0F5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BC0F5D"/>
    <w:pPr>
      <w:ind w:firstLine="567"/>
      <w:jc w:val="both"/>
    </w:pPr>
    <w:rPr>
      <w:szCs w:val="20"/>
    </w:rPr>
  </w:style>
  <w:style w:type="character" w:customStyle="1" w:styleId="a4">
    <w:name w:val="Основной текст с отступом Знак"/>
    <w:link w:val="a3"/>
    <w:semiHidden/>
    <w:rsid w:val="00BC0F5D"/>
    <w:rPr>
      <w:sz w:val="24"/>
      <w:lang w:val="ru-RU" w:eastAsia="ru-RU" w:bidi="ar-SA"/>
    </w:rPr>
  </w:style>
  <w:style w:type="paragraph" w:styleId="a5">
    <w:name w:val="Body Text"/>
    <w:basedOn w:val="a"/>
    <w:rsid w:val="00BC0F5D"/>
    <w:pPr>
      <w:spacing w:after="120"/>
    </w:pPr>
  </w:style>
  <w:style w:type="character" w:styleId="a6">
    <w:name w:val="annotation reference"/>
    <w:semiHidden/>
    <w:rsid w:val="00B03236"/>
    <w:rPr>
      <w:sz w:val="16"/>
      <w:szCs w:val="16"/>
    </w:rPr>
  </w:style>
  <w:style w:type="paragraph" w:styleId="a7">
    <w:name w:val="annotation text"/>
    <w:basedOn w:val="a"/>
    <w:link w:val="a8"/>
    <w:rsid w:val="00B03236"/>
    <w:rPr>
      <w:sz w:val="20"/>
      <w:szCs w:val="20"/>
    </w:rPr>
  </w:style>
  <w:style w:type="paragraph" w:styleId="a9">
    <w:name w:val="annotation subject"/>
    <w:basedOn w:val="a7"/>
    <w:next w:val="a7"/>
    <w:semiHidden/>
    <w:rsid w:val="00B03236"/>
    <w:rPr>
      <w:b/>
      <w:bCs/>
    </w:rPr>
  </w:style>
  <w:style w:type="paragraph" w:styleId="aa">
    <w:name w:val="Balloon Text"/>
    <w:basedOn w:val="a"/>
    <w:semiHidden/>
    <w:rsid w:val="00B03236"/>
    <w:rPr>
      <w:rFonts w:ascii="Tahoma" w:hAnsi="Tahoma" w:cs="Tahoma"/>
      <w:sz w:val="16"/>
      <w:szCs w:val="16"/>
    </w:rPr>
  </w:style>
  <w:style w:type="character" w:customStyle="1" w:styleId="a8">
    <w:name w:val="Текст примечания Знак"/>
    <w:basedOn w:val="a0"/>
    <w:link w:val="a7"/>
    <w:rsid w:val="00AD0E2C"/>
  </w:style>
  <w:style w:type="paragraph" w:customStyle="1" w:styleId="ConsNonformat">
    <w:name w:val="ConsNonformat"/>
    <w:rsid w:val="00754820"/>
    <w:pPr>
      <w:widowControl w:val="0"/>
      <w:autoSpaceDE w:val="0"/>
      <w:autoSpaceDN w:val="0"/>
    </w:pPr>
    <w:rPr>
      <w:rFonts w:ascii="Courier New" w:hAnsi="Courier New" w:cs="Courier New"/>
    </w:rPr>
  </w:style>
  <w:style w:type="numbering" w:customStyle="1" w:styleId="1">
    <w:name w:val="Стиль1"/>
    <w:rsid w:val="00782748"/>
    <w:pPr>
      <w:numPr>
        <w:numId w:val="3"/>
      </w:numPr>
    </w:pPr>
  </w:style>
  <w:style w:type="paragraph" w:customStyle="1" w:styleId="10">
    <w:name w:val="Абзац списка1"/>
    <w:basedOn w:val="a"/>
    <w:rsid w:val="008C1BDC"/>
    <w:pPr>
      <w:ind w:left="720"/>
    </w:pPr>
    <w:rPr>
      <w:rFonts w:ascii="Calibri" w:hAnsi="Calibri" w:cs="Calibri"/>
      <w:sz w:val="22"/>
      <w:szCs w:val="22"/>
    </w:rPr>
  </w:style>
  <w:style w:type="paragraph" w:styleId="ab">
    <w:name w:val="List Paragraph"/>
    <w:basedOn w:val="a"/>
    <w:uiPriority w:val="34"/>
    <w:qFormat/>
    <w:rsid w:val="002C1608"/>
    <w:pPr>
      <w:spacing w:after="120" w:line="360" w:lineRule="auto"/>
      <w:ind w:left="720" w:firstLine="709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table" w:customStyle="1" w:styleId="11">
    <w:name w:val="Сетка таблицы1"/>
    <w:basedOn w:val="a1"/>
    <w:next w:val="ac"/>
    <w:uiPriority w:val="59"/>
    <w:rsid w:val="00F139C2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rsid w:val="00F139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semiHidden/>
    <w:unhideWhenUsed/>
    <w:rsid w:val="009F2C0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semiHidden/>
    <w:rsid w:val="009F2C01"/>
    <w:rPr>
      <w:sz w:val="24"/>
      <w:szCs w:val="24"/>
    </w:rPr>
  </w:style>
  <w:style w:type="paragraph" w:styleId="af">
    <w:name w:val="footer"/>
    <w:basedOn w:val="a"/>
    <w:link w:val="af0"/>
    <w:semiHidden/>
    <w:unhideWhenUsed/>
    <w:rsid w:val="009F2C01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semiHidden/>
    <w:rsid w:val="009F2C0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BB6E22-50D0-4C52-A451-977A8B318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1517</Words>
  <Characters>8652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СОГЛАШЕНИЕ</vt:lpstr>
    </vt:vector>
  </TitlesOfParts>
  <Company>Сбербанк</Company>
  <LinksUpToDate>false</LinksUpToDate>
  <CharactersWithSpaces>10149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СОГЛАШЕНИЕ</dc:title>
  <dc:creator>burygina-mv</dc:creator>
  <cp:lastModifiedBy>Пользователь Windows</cp:lastModifiedBy>
  <cp:revision>2</cp:revision>
  <cp:lastPrinted>2012-11-21T08:48:00Z</cp:lastPrinted>
  <dcterms:created xsi:type="dcterms:W3CDTF">2023-04-17T05:21:00Z</dcterms:created>
  <dcterms:modified xsi:type="dcterms:W3CDTF">2023-04-17T05:21:00Z</dcterms:modified>
</cp:coreProperties>
</file>